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B5AC" w14:textId="77777777" w:rsidR="00166BCF" w:rsidRPr="00166BCF" w:rsidRDefault="00166BCF" w:rsidP="00166BCF">
      <w:r w:rsidRPr="00166BCF">
        <w:t xml:space="preserve">ТЕХНИЧЕСКИЙ РАЙДЕР </w:t>
      </w:r>
      <w:r w:rsidRPr="00166BCF">
        <w:br/>
        <w:t>Уважаемые организаторы</w:t>
      </w:r>
      <w:r w:rsidRPr="00166BCF">
        <w:br/>
        <w:t>Просим Вас внимательно ознакомиться с условиями райдера.</w:t>
      </w:r>
      <w:r w:rsidRPr="00166BCF">
        <w:br/>
      </w:r>
      <w:r w:rsidRPr="00166BCF">
        <w:br/>
        <w:t>Требования, описанные в данном Документе, необходимы для успешного проведения шоу.</w:t>
      </w:r>
      <w:r w:rsidRPr="00166BCF">
        <w:br/>
      </w:r>
      <w:r w:rsidRPr="00166BCF">
        <w:br/>
        <w:t>Если Вы не в состоянии выполнить какое-либо из условий или у Вас возникнут вопросы и трудности после прочтения данного Документа, необходимо ЗАРАНЕЕ согласовать</w:t>
      </w:r>
      <w:r w:rsidRPr="00166BCF">
        <w:br/>
        <w:t>вопрос с концертным директором (Асиф +7-)</w:t>
      </w:r>
      <w:r w:rsidRPr="00166BCF">
        <w:br/>
      </w:r>
      <w:r w:rsidRPr="00166BCF">
        <w:br/>
        <w:t>Условия райдера являются ОБЯЗАТЕЛЬНЫМИ. В случае невыполнения какого-либо</w:t>
      </w:r>
      <w:r w:rsidRPr="00166BCF">
        <w:br/>
        <w:t>условия райдера, группа оставляет за собой право отменить выступление или изменить время выступления.</w:t>
      </w:r>
      <w:r w:rsidRPr="00166BCF">
        <w:br/>
      </w:r>
      <w:r w:rsidRPr="00166BCF">
        <w:br/>
      </w:r>
      <w:r w:rsidRPr="00166BCF">
        <w:br/>
      </w:r>
      <w:r w:rsidRPr="00166BCF">
        <w:rPr>
          <w:b/>
          <w:bCs/>
        </w:rPr>
        <w:t xml:space="preserve">ВНИМАНИЕ! </w:t>
      </w:r>
      <w:r w:rsidRPr="00166BCF">
        <w:br/>
      </w:r>
      <w:r w:rsidRPr="00166BCF">
        <w:br/>
        <w:t>Организаторы несут полную материальную ответственность за испорченные</w:t>
      </w:r>
      <w:r w:rsidRPr="00166BCF">
        <w:br/>
        <w:t xml:space="preserve">и пропавшие со сцены инструменты или дорогостоящую аппаратуру, а также за любой ущерб. </w:t>
      </w:r>
      <w:r w:rsidRPr="00166BCF">
        <w:br/>
      </w:r>
      <w:r w:rsidRPr="00166BCF">
        <w:br/>
        <w:t>Поэтому просим Вас отнестись к вопросу с максимальной ответственностью: не допускать нахождение на сцене</w:t>
      </w:r>
      <w:r w:rsidRPr="00166BCF">
        <w:br/>
        <w:t>посторонних лиц!</w:t>
      </w:r>
      <w:r w:rsidRPr="00166BCF">
        <w:br/>
      </w:r>
      <w:r w:rsidRPr="00166BCF">
        <w:br/>
      </w:r>
      <w:r w:rsidRPr="00166BCF">
        <w:rPr>
          <w:b/>
          <w:bCs/>
        </w:rPr>
        <w:t>Технический райдер группы «ANTRA».</w:t>
      </w:r>
      <w:r w:rsidRPr="00166BCF">
        <w:br/>
      </w:r>
      <w:r w:rsidRPr="00166BCF">
        <w:br/>
        <w:t>Вся аппаратура должна быть готова (инсталлирована и проверена) за 2 часа до начала настройки звука. На настройку звука группе требуется минимум 2 часа. Группе для</w:t>
      </w:r>
      <w:r w:rsidRPr="00166BCF">
        <w:br/>
        <w:t>полноценного проведения саундчека необходима возможность настраивать звук на той же громкости, которая будет на самом мероприятии. Звукорежиссёру должно быть позволено</w:t>
      </w:r>
      <w:r w:rsidRPr="00166BCF">
        <w:br/>
        <w:t>работать со всем имеющимся на площадке звуковым оборудованием.</w:t>
      </w:r>
      <w:r w:rsidRPr="00166BCF">
        <w:br/>
      </w:r>
      <w:r w:rsidRPr="00166BCF">
        <w:br/>
        <w:t>Обязательно присутствие на площадке звукоинженера.</w:t>
      </w:r>
      <w:r w:rsidRPr="00166BCF">
        <w:br/>
      </w:r>
      <w:r w:rsidRPr="00166BCF">
        <w:br/>
      </w:r>
      <w:r w:rsidRPr="00166BCF">
        <w:rPr>
          <w:b/>
          <w:bCs/>
        </w:rPr>
        <w:t>Звуковое оборудование</w:t>
      </w:r>
      <w:r w:rsidRPr="00166BCF">
        <w:t>.</w:t>
      </w:r>
      <w:r w:rsidRPr="00166BCF">
        <w:br/>
        <w:t>3-</w:t>
      </w:r>
      <w:proofErr w:type="gramStart"/>
      <w:r w:rsidRPr="00166BCF">
        <w:t>4х полосная</w:t>
      </w:r>
      <w:proofErr w:type="gramEnd"/>
      <w:r w:rsidRPr="00166BCF">
        <w:t xml:space="preserve"> система (производитель предлагаемой АС уточняется со звукорежиссёром артиста), только одного производителя, «разнородность» системы недопустима.</w:t>
      </w:r>
      <w:r w:rsidRPr="00166BCF">
        <w:br/>
        <w:t xml:space="preserve">Не работаем со следующими моделями: </w:t>
      </w:r>
      <w:proofErr w:type="spellStart"/>
      <w:r w:rsidRPr="00166BCF">
        <w:t>Eurosound</w:t>
      </w:r>
      <w:proofErr w:type="spellEnd"/>
      <w:r w:rsidRPr="00166BCF">
        <w:t xml:space="preserve">, </w:t>
      </w:r>
      <w:proofErr w:type="spellStart"/>
      <w:r w:rsidRPr="00166BCF">
        <w:t>Carvin</w:t>
      </w:r>
      <w:proofErr w:type="spellEnd"/>
      <w:r w:rsidRPr="00166BCF">
        <w:t xml:space="preserve">, </w:t>
      </w:r>
      <w:proofErr w:type="spellStart"/>
      <w:r w:rsidRPr="00166BCF">
        <w:t>Turbosound</w:t>
      </w:r>
      <w:proofErr w:type="spellEnd"/>
      <w:r w:rsidRPr="00166BCF">
        <w:t xml:space="preserve">. Любые </w:t>
      </w:r>
      <w:r w:rsidRPr="00166BCF">
        <w:lastRenderedPageBreak/>
        <w:t>реплики (</w:t>
      </w:r>
      <w:proofErr w:type="spellStart"/>
      <w:r w:rsidRPr="00166BCF">
        <w:t>самопилы</w:t>
      </w:r>
      <w:proofErr w:type="spellEnd"/>
      <w:r w:rsidRPr="00166BCF">
        <w:t>), старые и бюджетные серии.</w:t>
      </w:r>
      <w:r w:rsidRPr="00166BCF">
        <w:br/>
        <w:t xml:space="preserve">5-7 кВт в залах до 500 мест, </w:t>
      </w:r>
      <w:proofErr w:type="gramStart"/>
      <w:r w:rsidRPr="00166BCF">
        <w:t>15 - 20</w:t>
      </w:r>
      <w:proofErr w:type="gramEnd"/>
      <w:r w:rsidRPr="00166BCF">
        <w:t xml:space="preserve"> кВт в залах до 1200 мест, и от 25 кВт на открытых</w:t>
      </w:r>
      <w:r w:rsidRPr="00166BCF">
        <w:br/>
        <w:t>площадках с</w:t>
      </w:r>
      <w:r w:rsidRPr="00166BCF">
        <w:br/>
        <w:t xml:space="preserve">В зависимости от конфигурации и архитектурных особенностей зала приветствуется использование линейных массивов. </w:t>
      </w:r>
      <w:r w:rsidRPr="00166BCF">
        <w:br/>
      </w:r>
      <w:r w:rsidRPr="00166BCF">
        <w:br/>
      </w:r>
      <w:r w:rsidRPr="00166BCF">
        <w:rPr>
          <w:b/>
          <w:bCs/>
        </w:rPr>
        <w:t>ПУЛЬТЫ.</w:t>
      </w:r>
      <w:r w:rsidRPr="00166BCF">
        <w:br/>
        <w:t xml:space="preserve">Группа везёт свой пульт BEHRINGER DIGITAL MIXER X32 RACK, который подключается в уже подключенный в аппаратуру пульт (либо в </w:t>
      </w:r>
      <w:proofErr w:type="spellStart"/>
      <w:r w:rsidRPr="00166BCF">
        <w:t>мультикор</w:t>
      </w:r>
      <w:proofErr w:type="spellEnd"/>
      <w:r w:rsidRPr="00166BCF">
        <w:br/>
        <w:t>или стейдж бокс).</w:t>
      </w:r>
      <w:r w:rsidRPr="00166BCF">
        <w:br/>
      </w:r>
      <w:proofErr w:type="gramStart"/>
      <w:r w:rsidRPr="00166BCF">
        <w:rPr>
          <w:b/>
          <w:bCs/>
        </w:rPr>
        <w:t>СЦЕНА .</w:t>
      </w:r>
      <w:proofErr w:type="gramEnd"/>
      <w:r w:rsidRPr="00166BCF">
        <w:br/>
        <w:t xml:space="preserve">Сцена, или место для размещения группы должно быть не менее 3 на 4 метра. </w:t>
      </w:r>
      <w:r w:rsidRPr="00166BCF">
        <w:br/>
        <w:t xml:space="preserve">Для выступления на открытой площадке должен быть навес не менее 4 на 5 </w:t>
      </w:r>
      <w:proofErr w:type="spellStart"/>
      <w:r w:rsidRPr="00166BCF">
        <w:t>метра,закрывающий</w:t>
      </w:r>
      <w:proofErr w:type="spellEnd"/>
      <w:r w:rsidRPr="00166BCF">
        <w:t xml:space="preserve"> всю сцену с задней стенкой.</w:t>
      </w:r>
      <w:r w:rsidRPr="00166BCF">
        <w:br/>
        <w:t>Место для размещения музыкантов должно быть ровным, на твердой поверхности (не</w:t>
      </w:r>
      <w:r w:rsidRPr="00166BCF">
        <w:br/>
        <w:t>шататься), и чистым.</w:t>
      </w:r>
      <w:r w:rsidRPr="00166BCF">
        <w:br/>
        <w:t xml:space="preserve">Группа везёт всё необходимое для своей работы оборудование - </w:t>
      </w:r>
      <w:proofErr w:type="spellStart"/>
      <w:r w:rsidRPr="00166BCF">
        <w:t>инструменты,барабанную</w:t>
      </w:r>
      <w:proofErr w:type="spellEnd"/>
      <w:r w:rsidRPr="00166BCF">
        <w:t xml:space="preserve"> установку, систему ушного мониторинга для всего коллектива,</w:t>
      </w:r>
      <w:r w:rsidRPr="00166BCF">
        <w:br/>
        <w:t>микрофоны, микрофонные стойки.</w:t>
      </w:r>
      <w:r w:rsidRPr="00166BCF">
        <w:br/>
        <w:t xml:space="preserve">На сцене необходимо наличие 3 розеток (с заземлением) для подключения </w:t>
      </w:r>
      <w:proofErr w:type="spellStart"/>
      <w:r w:rsidRPr="00166BCF">
        <w:t>оборудованиягруппы</w:t>
      </w:r>
      <w:proofErr w:type="spellEnd"/>
      <w:r w:rsidRPr="00166BCF">
        <w:t>.</w:t>
      </w:r>
      <w:r w:rsidRPr="00166BCF">
        <w:br/>
        <w:t xml:space="preserve">Если на площадке присутствует экран или </w:t>
      </w:r>
      <w:proofErr w:type="spellStart"/>
      <w:r w:rsidRPr="00166BCF">
        <w:t>тв</w:t>
      </w:r>
      <w:proofErr w:type="spellEnd"/>
      <w:r w:rsidRPr="00166BCF">
        <w:t xml:space="preserve"> для трансляции - обязательно запускать </w:t>
      </w:r>
      <w:proofErr w:type="spellStart"/>
      <w:r w:rsidRPr="00166BCF">
        <w:t>футажи</w:t>
      </w:r>
      <w:proofErr w:type="spellEnd"/>
    </w:p>
    <w:p w14:paraId="5505C32F" w14:textId="77777777" w:rsidR="007C68E5" w:rsidRDefault="007C68E5"/>
    <w:sectPr w:rsidR="007C68E5" w:rsidSect="009B299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AA"/>
    <w:rsid w:val="00166BCF"/>
    <w:rsid w:val="001D63AA"/>
    <w:rsid w:val="002275B2"/>
    <w:rsid w:val="00256C28"/>
    <w:rsid w:val="003B3FD0"/>
    <w:rsid w:val="007C68E5"/>
    <w:rsid w:val="00982563"/>
    <w:rsid w:val="009B299A"/>
    <w:rsid w:val="00D46571"/>
    <w:rsid w:val="00E2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AC2E1-A3B7-45FB-9990-BF7CB153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3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3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3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3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3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3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3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3A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3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3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3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3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3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3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3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3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3A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1D63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3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3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63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63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63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Соколенко</dc:creator>
  <cp:keywords/>
  <dc:description/>
  <cp:lastModifiedBy>Полина Соколенко</cp:lastModifiedBy>
  <cp:revision>3</cp:revision>
  <dcterms:created xsi:type="dcterms:W3CDTF">2026-08-19T13:31:00Z</dcterms:created>
  <dcterms:modified xsi:type="dcterms:W3CDTF">2026-08-19T13:31:00Z</dcterms:modified>
</cp:coreProperties>
</file>